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E1" w:rsidRPr="00510F07" w:rsidRDefault="00D77985" w:rsidP="00E612C3">
      <w:pPr>
        <w:jc w:val="center"/>
        <w:rPr>
          <w:b/>
          <w:sz w:val="28"/>
          <w:szCs w:val="28"/>
          <w:u w:val="single"/>
        </w:rPr>
      </w:pPr>
      <w:r w:rsidRPr="00510F07">
        <w:rPr>
          <w:b/>
          <w:sz w:val="28"/>
          <w:szCs w:val="28"/>
          <w:u w:val="single"/>
        </w:rPr>
        <w:t xml:space="preserve">Ogólnopolska </w:t>
      </w:r>
      <w:r w:rsidR="005F4A51" w:rsidRPr="00510F07">
        <w:rPr>
          <w:b/>
          <w:sz w:val="28"/>
          <w:szCs w:val="28"/>
          <w:u w:val="single"/>
        </w:rPr>
        <w:t>Konferencja</w:t>
      </w:r>
    </w:p>
    <w:p w:rsidR="005F4A51" w:rsidRPr="00510F07" w:rsidRDefault="00D77985" w:rsidP="00E612C3">
      <w:pPr>
        <w:spacing w:after="0" w:line="240" w:lineRule="auto"/>
        <w:jc w:val="center"/>
        <w:rPr>
          <w:b/>
          <w:i/>
          <w:sz w:val="28"/>
          <w:szCs w:val="28"/>
        </w:rPr>
      </w:pPr>
      <w:r w:rsidRPr="00A20070">
        <w:rPr>
          <w:b/>
          <w:i/>
          <w:sz w:val="32"/>
          <w:szCs w:val="32"/>
        </w:rPr>
        <w:t>Pomoc, profilaktyka i resocjalizacja</w:t>
      </w:r>
      <w:r w:rsidRPr="00510F07">
        <w:rPr>
          <w:b/>
          <w:i/>
          <w:sz w:val="28"/>
          <w:szCs w:val="28"/>
        </w:rPr>
        <w:t xml:space="preserve"> </w:t>
      </w:r>
      <w:r w:rsidR="00A20070">
        <w:rPr>
          <w:b/>
          <w:i/>
          <w:sz w:val="28"/>
          <w:szCs w:val="28"/>
        </w:rPr>
        <w:br/>
      </w:r>
      <w:r w:rsidRPr="00510F07">
        <w:rPr>
          <w:b/>
          <w:i/>
          <w:sz w:val="28"/>
          <w:szCs w:val="28"/>
        </w:rPr>
        <w:t>w niepełnosprawnościach, chorobach przewlekłych i starości</w:t>
      </w:r>
      <w:r w:rsidR="00A20070">
        <w:rPr>
          <w:b/>
          <w:i/>
          <w:sz w:val="28"/>
          <w:szCs w:val="28"/>
        </w:rPr>
        <w:br/>
      </w:r>
      <w:r w:rsidRPr="00510F07">
        <w:rPr>
          <w:b/>
          <w:i/>
          <w:sz w:val="28"/>
          <w:szCs w:val="28"/>
        </w:rPr>
        <w:t xml:space="preserve"> w środowisku otwartym i zamkniętym</w:t>
      </w:r>
    </w:p>
    <w:p w:rsidR="00C56A99" w:rsidRDefault="00C56A99" w:rsidP="00E612C3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C56A99" w:rsidRPr="00D2043F" w:rsidRDefault="00C56A99" w:rsidP="00C56A99">
      <w:pPr>
        <w:spacing w:after="0" w:line="240" w:lineRule="auto"/>
        <w:rPr>
          <w:b/>
          <w:sz w:val="24"/>
          <w:szCs w:val="24"/>
          <w:u w:val="single"/>
        </w:rPr>
      </w:pPr>
      <w:r w:rsidRPr="00D2043F">
        <w:rPr>
          <w:b/>
          <w:sz w:val="24"/>
          <w:szCs w:val="24"/>
          <w:u w:val="single"/>
        </w:rPr>
        <w:t>Zagadnienia:</w:t>
      </w:r>
    </w:p>
    <w:p w:rsidR="00405D6A" w:rsidRDefault="00405D6A" w:rsidP="00C56A99">
      <w:pPr>
        <w:spacing w:after="0" w:line="240" w:lineRule="auto"/>
        <w:rPr>
          <w:b/>
          <w:sz w:val="24"/>
          <w:szCs w:val="24"/>
        </w:rPr>
      </w:pPr>
    </w:p>
    <w:p w:rsidR="00C56A99" w:rsidRPr="00C56A99" w:rsidRDefault="00C56A99" w:rsidP="00C56A99">
      <w:pPr>
        <w:pStyle w:val="Akapitzlist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C56A99">
        <w:rPr>
          <w:i/>
          <w:sz w:val="24"/>
          <w:szCs w:val="24"/>
        </w:rPr>
        <w:t>„Blaski i cienie</w:t>
      </w:r>
      <w:r>
        <w:rPr>
          <w:i/>
          <w:sz w:val="24"/>
          <w:szCs w:val="24"/>
        </w:rPr>
        <w:t>”</w:t>
      </w:r>
      <w:r w:rsidRPr="00C56A99">
        <w:rPr>
          <w:i/>
          <w:sz w:val="24"/>
          <w:szCs w:val="24"/>
        </w:rPr>
        <w:t xml:space="preserve"> w życiu ludzi z odchyleniami od norm </w:t>
      </w:r>
      <w:r w:rsidRPr="00C56A99">
        <w:rPr>
          <w:i/>
          <w:sz w:val="24"/>
          <w:szCs w:val="24"/>
        </w:rPr>
        <w:br/>
        <w:t>w poprzednich epokach i współcześnie</w:t>
      </w:r>
    </w:p>
    <w:p w:rsidR="00C56A99" w:rsidRDefault="00C56A99" w:rsidP="00C56A9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Prof. dr hab. Teresa Sołtysiak, </w:t>
      </w:r>
      <w:r w:rsidR="00031280">
        <w:rPr>
          <w:sz w:val="24"/>
          <w:szCs w:val="24"/>
        </w:rPr>
        <w:t>Uniwersytet Kazimierza Wielkiego w Bydgoszczy</w:t>
      </w:r>
    </w:p>
    <w:p w:rsidR="00C56A99" w:rsidRPr="00C56A99" w:rsidRDefault="00C56A99" w:rsidP="00C56A99">
      <w:pPr>
        <w:pStyle w:val="Akapitzlist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C56A99">
        <w:rPr>
          <w:i/>
          <w:sz w:val="24"/>
          <w:szCs w:val="24"/>
        </w:rPr>
        <w:t>Ponowoczesność wieloaspektowych zagrożeń „Złota patologia”</w:t>
      </w:r>
      <w:r w:rsidR="00A20070">
        <w:rPr>
          <w:i/>
          <w:sz w:val="24"/>
          <w:szCs w:val="24"/>
        </w:rPr>
        <w:t>.</w:t>
      </w:r>
    </w:p>
    <w:p w:rsidR="00C56A99" w:rsidRDefault="00C56A99" w:rsidP="00C56A9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 hab. prof. Mariusz Jędrzejko, Wyższa Szkoła Biznesu i Przedsiębiorczości </w:t>
      </w:r>
      <w:r>
        <w:rPr>
          <w:sz w:val="24"/>
          <w:szCs w:val="24"/>
        </w:rPr>
        <w:br/>
        <w:t>w Ostrowcu Świętokrzyskim</w:t>
      </w:r>
    </w:p>
    <w:p w:rsidR="00C56A99" w:rsidRPr="00C56A99" w:rsidRDefault="00C56A99" w:rsidP="00C56A99">
      <w:pPr>
        <w:pStyle w:val="Akapitzlist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C56A99">
        <w:rPr>
          <w:i/>
          <w:sz w:val="24"/>
          <w:szCs w:val="24"/>
        </w:rPr>
        <w:t xml:space="preserve">Pomoc socjalna osobom z niepełnosprawnościami </w:t>
      </w:r>
      <w:r>
        <w:rPr>
          <w:i/>
          <w:sz w:val="24"/>
          <w:szCs w:val="24"/>
        </w:rPr>
        <w:t>w E</w:t>
      </w:r>
      <w:r w:rsidRPr="00C56A99">
        <w:rPr>
          <w:i/>
          <w:sz w:val="24"/>
          <w:szCs w:val="24"/>
        </w:rPr>
        <w:t>uropie Zachodniej</w:t>
      </w:r>
    </w:p>
    <w:p w:rsidR="00C56A99" w:rsidRDefault="00C56A99" w:rsidP="00C56A99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 Urszula Kępińska, Kujawska Szkoła Wyższa we Włocławku</w:t>
      </w:r>
    </w:p>
    <w:p w:rsidR="00C56A99" w:rsidRPr="00031280" w:rsidRDefault="00C56A99" w:rsidP="00C56A99">
      <w:pPr>
        <w:pStyle w:val="Akapitzlist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031280">
        <w:rPr>
          <w:i/>
          <w:sz w:val="24"/>
          <w:szCs w:val="24"/>
        </w:rPr>
        <w:t>Wiek, jako kategoria analityczna ze szczególnym uwzględnieniem starości jako elementu cyklu życia jednostki</w:t>
      </w:r>
      <w:r w:rsidR="00031280">
        <w:rPr>
          <w:i/>
          <w:sz w:val="24"/>
          <w:szCs w:val="24"/>
        </w:rPr>
        <w:t xml:space="preserve">, </w:t>
      </w:r>
      <w:r w:rsidR="00031280">
        <w:rPr>
          <w:i/>
          <w:sz w:val="24"/>
          <w:szCs w:val="24"/>
        </w:rPr>
        <w:br/>
      </w:r>
      <w:r w:rsidR="00031280">
        <w:rPr>
          <w:sz w:val="24"/>
          <w:szCs w:val="24"/>
        </w:rPr>
        <w:t>Prof. dr hab. Eugeniusz Moczuk, Politechnika Rzeszowska</w:t>
      </w:r>
    </w:p>
    <w:p w:rsidR="00031280" w:rsidRDefault="00031280" w:rsidP="00C56A99">
      <w:pPr>
        <w:pStyle w:val="Akapitzlist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Podejmowanie dalszych aktywności-coaching emerytalny</w:t>
      </w:r>
    </w:p>
    <w:p w:rsidR="00031280" w:rsidRDefault="00031280" w:rsidP="00031280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 Łukasz Brzeziński, Uniwersytet Kazimierza Wielkiego w Bydgoszczy</w:t>
      </w:r>
    </w:p>
    <w:p w:rsidR="00031280" w:rsidRDefault="00031280" w:rsidP="00031280">
      <w:pPr>
        <w:pStyle w:val="Akapitzlist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031280">
        <w:rPr>
          <w:i/>
          <w:sz w:val="24"/>
          <w:szCs w:val="24"/>
        </w:rPr>
        <w:t xml:space="preserve">Udział zawodowego kuratora sądowego w przygotowaniu i realizacji planu wolnościowego w stosunku do osób w wieku senioralnym. Specyfika zakładanych celów i realizowanych działań. </w:t>
      </w:r>
    </w:p>
    <w:p w:rsidR="00031280" w:rsidRDefault="00031280" w:rsidP="00031280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mgr Wojciech Kuźmicki, Kierownik II Zespołu Kuratorskiej Służby Więziennej we Włocławku </w:t>
      </w:r>
    </w:p>
    <w:p w:rsidR="00031280" w:rsidRPr="00031280" w:rsidRDefault="00031280" w:rsidP="00031280">
      <w:pPr>
        <w:pStyle w:val="Akapitzlist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 w:rsidRPr="00031280">
        <w:rPr>
          <w:i/>
          <w:sz w:val="24"/>
          <w:szCs w:val="24"/>
        </w:rPr>
        <w:t>Starość – sprawcy czy ofiary przestępstw ?</w:t>
      </w:r>
    </w:p>
    <w:p w:rsidR="00031280" w:rsidRDefault="00031280" w:rsidP="00031280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SSO Dr Anna Dziergawka, Krajowa Szkoła Sądownictwa i Prokuratury </w:t>
      </w:r>
    </w:p>
    <w:p w:rsidR="00031280" w:rsidRPr="00031280" w:rsidRDefault="00BD032D" w:rsidP="00031280">
      <w:pPr>
        <w:pStyle w:val="Akapitzlist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Choroby przewlekłe w kontekście wykonywania kary pozbawienia wolności- próba diagnozy, analiza wyzwań, propozycje rozwiązań.</w:t>
      </w:r>
    </w:p>
    <w:p w:rsidR="00031280" w:rsidRDefault="00031280" w:rsidP="00BD032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mgr Tomasz Kamiński</w:t>
      </w:r>
      <w:r w:rsidR="00BD032D">
        <w:rPr>
          <w:sz w:val="24"/>
          <w:szCs w:val="24"/>
        </w:rPr>
        <w:t xml:space="preserve">, Pełnomocnik Wojewody Kujawsko-Pomorskiego </w:t>
      </w:r>
      <w:r w:rsidR="00BD032D">
        <w:rPr>
          <w:sz w:val="24"/>
          <w:szCs w:val="24"/>
        </w:rPr>
        <w:br/>
        <w:t>ds. Uzależnień, HIV i AIDS</w:t>
      </w:r>
    </w:p>
    <w:p w:rsidR="00BD032D" w:rsidRPr="00BD032D" w:rsidRDefault="00BD032D" w:rsidP="00BD032D">
      <w:pPr>
        <w:pStyle w:val="Akapitzlist"/>
        <w:numPr>
          <w:ilvl w:val="0"/>
          <w:numId w:val="4"/>
        </w:num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Niepełnosprawność, </w:t>
      </w:r>
      <w:r w:rsidR="00A20070">
        <w:rPr>
          <w:i/>
          <w:sz w:val="24"/>
          <w:szCs w:val="24"/>
        </w:rPr>
        <w:t>jako problem penitencjarny -</w:t>
      </w:r>
      <w:r w:rsidR="00A20070">
        <w:rPr>
          <w:i/>
          <w:sz w:val="24"/>
          <w:szCs w:val="24"/>
        </w:rPr>
        <w:br/>
      </w:r>
      <w:r>
        <w:rPr>
          <w:i/>
          <w:sz w:val="24"/>
          <w:szCs w:val="24"/>
        </w:rPr>
        <w:t xml:space="preserve">wybrane aspekty ograniczeń funkcjonalnych oraz ich wpływ na proces resocjalizacji </w:t>
      </w:r>
      <w:r w:rsidR="00A20070">
        <w:rPr>
          <w:i/>
          <w:sz w:val="24"/>
          <w:szCs w:val="24"/>
        </w:rPr>
        <w:br/>
        <w:t>realizowany w warunkach</w:t>
      </w:r>
      <w:r>
        <w:rPr>
          <w:i/>
          <w:sz w:val="24"/>
          <w:szCs w:val="24"/>
        </w:rPr>
        <w:t xml:space="preserve"> zakładu karnego</w:t>
      </w:r>
    </w:p>
    <w:p w:rsidR="00BD032D" w:rsidRPr="00031280" w:rsidRDefault="00BD032D" w:rsidP="00BD032D">
      <w:pPr>
        <w:pStyle w:val="Akapitzlist"/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mgr Aleksandra Poeplau, Terenowa Rada </w:t>
      </w:r>
      <w:r>
        <w:rPr>
          <w:sz w:val="24"/>
          <w:szCs w:val="24"/>
        </w:rPr>
        <w:br/>
        <w:t>ds. Społecznej Readaptacji i Pomocy Skazanym</w:t>
      </w:r>
    </w:p>
    <w:p w:rsidR="000D30E2" w:rsidRDefault="000D30E2">
      <w:pPr>
        <w:rPr>
          <w:b/>
          <w:sz w:val="24"/>
          <w:szCs w:val="24"/>
          <w:u w:val="single"/>
        </w:rPr>
      </w:pPr>
    </w:p>
    <w:p w:rsidR="00E612C3" w:rsidRPr="00E612C3" w:rsidRDefault="005F4A51">
      <w:pPr>
        <w:rPr>
          <w:sz w:val="24"/>
          <w:szCs w:val="24"/>
        </w:rPr>
      </w:pPr>
      <w:r w:rsidRPr="00E612C3">
        <w:rPr>
          <w:b/>
          <w:sz w:val="24"/>
          <w:szCs w:val="24"/>
          <w:u w:val="single"/>
        </w:rPr>
        <w:t>Cel</w:t>
      </w:r>
      <w:r w:rsidR="00405D6A">
        <w:rPr>
          <w:b/>
          <w:sz w:val="24"/>
          <w:szCs w:val="24"/>
          <w:u w:val="single"/>
        </w:rPr>
        <w:t xml:space="preserve"> konferencji</w:t>
      </w:r>
      <w:r w:rsidRPr="00E612C3">
        <w:rPr>
          <w:sz w:val="24"/>
          <w:szCs w:val="24"/>
          <w:u w:val="single"/>
        </w:rPr>
        <w:t>:</w:t>
      </w:r>
      <w:r w:rsidRPr="00E612C3">
        <w:rPr>
          <w:sz w:val="24"/>
          <w:szCs w:val="24"/>
        </w:rPr>
        <w:t xml:space="preserve"> </w:t>
      </w:r>
    </w:p>
    <w:p w:rsidR="005F4A51" w:rsidRPr="00E612C3" w:rsidRDefault="00A20070" w:rsidP="00E612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Wpływ </w:t>
      </w:r>
      <w:r w:rsidR="005F4A51" w:rsidRPr="00E612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tożsamości społecznych </w:t>
      </w:r>
      <w:r w:rsidR="005F4A51" w:rsidRPr="00E612C3">
        <w:rPr>
          <w:sz w:val="24"/>
          <w:szCs w:val="24"/>
        </w:rPr>
        <w:t>na przebieg i efektywnoś</w:t>
      </w:r>
      <w:r>
        <w:rPr>
          <w:sz w:val="24"/>
          <w:szCs w:val="24"/>
        </w:rPr>
        <w:t xml:space="preserve">ć  procesu resocjalizacji </w:t>
      </w:r>
      <w:r w:rsidR="005F4A51" w:rsidRPr="00E612C3">
        <w:rPr>
          <w:sz w:val="24"/>
          <w:szCs w:val="24"/>
        </w:rPr>
        <w:t>osób skazanych  na karę pozbawienia wolności</w:t>
      </w:r>
      <w:r>
        <w:rPr>
          <w:sz w:val="24"/>
          <w:szCs w:val="24"/>
        </w:rPr>
        <w:t xml:space="preserve">, </w:t>
      </w:r>
      <w:r w:rsidR="005F4A51" w:rsidRPr="00E612C3">
        <w:rPr>
          <w:sz w:val="24"/>
          <w:szCs w:val="24"/>
        </w:rPr>
        <w:t>a w szczególności:</w:t>
      </w:r>
    </w:p>
    <w:p w:rsidR="005F4A51" w:rsidRPr="00E612C3" w:rsidRDefault="00A20070" w:rsidP="00E612C3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5F4A51" w:rsidRPr="00E612C3">
        <w:rPr>
          <w:sz w:val="24"/>
          <w:szCs w:val="24"/>
        </w:rPr>
        <w:t>ieletni</w:t>
      </w:r>
      <w:r>
        <w:rPr>
          <w:sz w:val="24"/>
          <w:szCs w:val="24"/>
        </w:rPr>
        <w:t>ch i młodocianych</w:t>
      </w:r>
      <w:r w:rsidR="008C49FD" w:rsidRPr="00E612C3">
        <w:rPr>
          <w:sz w:val="24"/>
          <w:szCs w:val="24"/>
        </w:rPr>
        <w:t xml:space="preserve"> </w:t>
      </w:r>
      <w:r>
        <w:rPr>
          <w:sz w:val="24"/>
          <w:szCs w:val="24"/>
        </w:rPr>
        <w:t>zagrożonych demoralizacją,</w:t>
      </w:r>
    </w:p>
    <w:p w:rsidR="005F4A51" w:rsidRPr="00E612C3" w:rsidRDefault="006C3778" w:rsidP="00E612C3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obarczonych dysfunkcjami psychofizycznymi powodującymi niepełnosprawność,</w:t>
      </w:r>
    </w:p>
    <w:p w:rsidR="006C3778" w:rsidRDefault="006C3778" w:rsidP="00E612C3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długotrwale i nieuleczalnie chorych,</w:t>
      </w:r>
    </w:p>
    <w:p w:rsidR="005F4A51" w:rsidRPr="00E612C3" w:rsidRDefault="006C3778" w:rsidP="00E612C3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będących w wieku senioralnym</w:t>
      </w:r>
    </w:p>
    <w:p w:rsidR="005F4A51" w:rsidRPr="00E612C3" w:rsidRDefault="00EE4288" w:rsidP="00E612C3">
      <w:pPr>
        <w:spacing w:after="0" w:line="240" w:lineRule="auto"/>
        <w:rPr>
          <w:sz w:val="24"/>
          <w:szCs w:val="24"/>
        </w:rPr>
      </w:pPr>
      <w:r w:rsidRPr="00E612C3">
        <w:rPr>
          <w:sz w:val="24"/>
          <w:szCs w:val="24"/>
        </w:rPr>
        <w:t>Wobec tych grup zastosowano analizę przeglądową w aspekcie: procesu wychowania, pomocy społecznej , opieki medycznej i rehabilitacji.</w:t>
      </w:r>
    </w:p>
    <w:p w:rsidR="00405D6A" w:rsidRDefault="00405D6A" w:rsidP="00E612C3">
      <w:pPr>
        <w:spacing w:after="0" w:line="240" w:lineRule="auto"/>
        <w:rPr>
          <w:sz w:val="24"/>
          <w:szCs w:val="24"/>
        </w:rPr>
      </w:pPr>
    </w:p>
    <w:p w:rsidR="00EE4288" w:rsidRPr="00E612C3" w:rsidRDefault="00EE4288" w:rsidP="00E612C3">
      <w:pPr>
        <w:spacing w:after="0" w:line="240" w:lineRule="auto"/>
        <w:rPr>
          <w:sz w:val="24"/>
          <w:szCs w:val="24"/>
        </w:rPr>
      </w:pPr>
      <w:r w:rsidRPr="00E612C3">
        <w:rPr>
          <w:sz w:val="24"/>
          <w:szCs w:val="24"/>
        </w:rPr>
        <w:t xml:space="preserve">Referenci wskazali </w:t>
      </w:r>
      <w:r w:rsidR="00823BBF" w:rsidRPr="00E612C3">
        <w:rPr>
          <w:sz w:val="24"/>
          <w:szCs w:val="24"/>
        </w:rPr>
        <w:t xml:space="preserve">główne </w:t>
      </w:r>
      <w:r w:rsidRPr="00E612C3">
        <w:rPr>
          <w:sz w:val="24"/>
          <w:szCs w:val="24"/>
        </w:rPr>
        <w:t xml:space="preserve">czynniki, jakie </w:t>
      </w:r>
      <w:r w:rsidR="008C49FD" w:rsidRPr="00E612C3">
        <w:rPr>
          <w:sz w:val="24"/>
          <w:szCs w:val="24"/>
        </w:rPr>
        <w:t xml:space="preserve">mogą </w:t>
      </w:r>
      <w:r w:rsidR="006C3778">
        <w:rPr>
          <w:sz w:val="24"/>
          <w:szCs w:val="24"/>
        </w:rPr>
        <w:t>obniżać efektywność procesu resocjalizacji</w:t>
      </w:r>
      <w:r w:rsidR="006C3778">
        <w:rPr>
          <w:sz w:val="24"/>
          <w:szCs w:val="24"/>
        </w:rPr>
        <w:br/>
        <w:t xml:space="preserve">tych skazanych, </w:t>
      </w:r>
      <w:r w:rsidR="00823BBF" w:rsidRPr="00E612C3">
        <w:rPr>
          <w:sz w:val="24"/>
          <w:szCs w:val="24"/>
        </w:rPr>
        <w:t>a szczególności:</w:t>
      </w:r>
      <w:r w:rsidR="00823BBF" w:rsidRPr="00E612C3">
        <w:rPr>
          <w:sz w:val="24"/>
          <w:szCs w:val="24"/>
        </w:rPr>
        <w:br/>
        <w:t>-</w:t>
      </w:r>
      <w:r w:rsidR="006C3778">
        <w:rPr>
          <w:sz w:val="24"/>
          <w:szCs w:val="24"/>
        </w:rPr>
        <w:t xml:space="preserve"> ubóstwo w wyniku utraty pracy spowodowanej przerwą w zatrudnieniu na czas </w:t>
      </w:r>
      <w:r w:rsidR="006C3778">
        <w:rPr>
          <w:sz w:val="24"/>
          <w:szCs w:val="24"/>
        </w:rPr>
        <w:br/>
        <w:t xml:space="preserve">  wykonywania kary pozbawienia wolności,</w:t>
      </w:r>
      <w:r w:rsidR="00823BBF" w:rsidRPr="00E612C3">
        <w:rPr>
          <w:sz w:val="24"/>
          <w:szCs w:val="24"/>
        </w:rPr>
        <w:br/>
        <w:t xml:space="preserve">- </w:t>
      </w:r>
      <w:r w:rsidRPr="00E612C3">
        <w:rPr>
          <w:sz w:val="24"/>
          <w:szCs w:val="24"/>
        </w:rPr>
        <w:t>niezaradność życiową,</w:t>
      </w:r>
      <w:r w:rsidR="006C3778">
        <w:rPr>
          <w:sz w:val="24"/>
          <w:szCs w:val="24"/>
        </w:rPr>
        <w:t xml:space="preserve"> spowodowaną brakiem kompetencji życiowych </w:t>
      </w:r>
      <w:r w:rsidRPr="00E612C3">
        <w:rPr>
          <w:sz w:val="24"/>
          <w:szCs w:val="24"/>
        </w:rPr>
        <w:t xml:space="preserve"> </w:t>
      </w:r>
      <w:r w:rsidR="00823BBF" w:rsidRPr="00E612C3">
        <w:rPr>
          <w:sz w:val="24"/>
          <w:szCs w:val="24"/>
        </w:rPr>
        <w:br/>
        <w:t xml:space="preserve">- </w:t>
      </w:r>
      <w:r w:rsidR="006C3778">
        <w:rPr>
          <w:sz w:val="24"/>
          <w:szCs w:val="24"/>
        </w:rPr>
        <w:t>obniżenie</w:t>
      </w:r>
      <w:r w:rsidRPr="00E612C3">
        <w:rPr>
          <w:sz w:val="24"/>
          <w:szCs w:val="24"/>
        </w:rPr>
        <w:t xml:space="preserve"> k</w:t>
      </w:r>
      <w:r w:rsidR="006C3778">
        <w:rPr>
          <w:sz w:val="24"/>
          <w:szCs w:val="24"/>
        </w:rPr>
        <w:t>walifikacji</w:t>
      </w:r>
      <w:r w:rsidRPr="00E612C3">
        <w:rPr>
          <w:sz w:val="24"/>
          <w:szCs w:val="24"/>
        </w:rPr>
        <w:t xml:space="preserve"> zawod</w:t>
      </w:r>
      <w:r w:rsidR="006C3778">
        <w:rPr>
          <w:sz w:val="24"/>
          <w:szCs w:val="24"/>
        </w:rPr>
        <w:t>owych z powodu wypadnięcia z rynku pracy,</w:t>
      </w:r>
      <w:r w:rsidRPr="00E612C3">
        <w:rPr>
          <w:sz w:val="24"/>
          <w:szCs w:val="24"/>
        </w:rPr>
        <w:t xml:space="preserve"> </w:t>
      </w:r>
      <w:r w:rsidR="00823BBF" w:rsidRPr="00E612C3">
        <w:rPr>
          <w:sz w:val="24"/>
          <w:szCs w:val="24"/>
        </w:rPr>
        <w:br/>
        <w:t xml:space="preserve">- </w:t>
      </w:r>
      <w:r w:rsidR="006C3778">
        <w:rPr>
          <w:sz w:val="24"/>
          <w:szCs w:val="24"/>
        </w:rPr>
        <w:t xml:space="preserve">niewydolność środowiska rodzinnego oraz niskie kompetencje wychowawcze rodziców </w:t>
      </w:r>
      <w:r w:rsidR="006C3778">
        <w:rPr>
          <w:sz w:val="24"/>
          <w:szCs w:val="24"/>
        </w:rPr>
        <w:br/>
        <w:t xml:space="preserve">  i opiekunów,</w:t>
      </w:r>
      <w:r w:rsidR="00823BBF" w:rsidRPr="00E612C3">
        <w:rPr>
          <w:sz w:val="24"/>
          <w:szCs w:val="24"/>
        </w:rPr>
        <w:br/>
        <w:t xml:space="preserve">- </w:t>
      </w:r>
      <w:r w:rsidRPr="00E612C3">
        <w:rPr>
          <w:sz w:val="24"/>
          <w:szCs w:val="24"/>
        </w:rPr>
        <w:t xml:space="preserve">deficyty środowiska </w:t>
      </w:r>
      <w:r w:rsidR="00B466F9">
        <w:rPr>
          <w:sz w:val="24"/>
          <w:szCs w:val="24"/>
        </w:rPr>
        <w:t>lokalnego i szeroko rozumianej pomocy społecznej</w:t>
      </w:r>
      <w:r w:rsidRPr="00E612C3">
        <w:rPr>
          <w:sz w:val="24"/>
          <w:szCs w:val="24"/>
        </w:rPr>
        <w:t>.</w:t>
      </w:r>
    </w:p>
    <w:p w:rsidR="00E612C3" w:rsidRDefault="00E612C3" w:rsidP="00E612C3">
      <w:pPr>
        <w:spacing w:after="0" w:line="240" w:lineRule="auto"/>
        <w:rPr>
          <w:b/>
          <w:sz w:val="24"/>
          <w:szCs w:val="24"/>
          <w:u w:val="single"/>
        </w:rPr>
      </w:pPr>
    </w:p>
    <w:p w:rsidR="008C49FD" w:rsidRPr="00E612C3" w:rsidRDefault="008C49FD" w:rsidP="00E612C3">
      <w:pPr>
        <w:spacing w:after="0" w:line="240" w:lineRule="auto"/>
        <w:rPr>
          <w:b/>
          <w:sz w:val="24"/>
          <w:szCs w:val="24"/>
          <w:u w:val="single"/>
        </w:rPr>
      </w:pPr>
      <w:r w:rsidRPr="00E612C3">
        <w:rPr>
          <w:b/>
          <w:sz w:val="24"/>
          <w:szCs w:val="24"/>
          <w:u w:val="single"/>
        </w:rPr>
        <w:t>Wnioski:</w:t>
      </w:r>
      <w:r w:rsidR="00E612C3">
        <w:rPr>
          <w:b/>
          <w:sz w:val="24"/>
          <w:szCs w:val="24"/>
          <w:u w:val="single"/>
        </w:rPr>
        <w:br/>
      </w:r>
    </w:p>
    <w:p w:rsidR="00B466F9" w:rsidRDefault="00B466F9" w:rsidP="00CF128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Potrzeba</w:t>
      </w:r>
      <w:r w:rsidR="008C49FD" w:rsidRPr="00B466F9">
        <w:rPr>
          <w:sz w:val="24"/>
          <w:szCs w:val="24"/>
        </w:rPr>
        <w:t xml:space="preserve"> dostosowania </w:t>
      </w:r>
      <w:r w:rsidRPr="00B466F9">
        <w:rPr>
          <w:sz w:val="24"/>
          <w:szCs w:val="24"/>
        </w:rPr>
        <w:t xml:space="preserve">warunków odbywania kary pozbawienia wolności </w:t>
      </w:r>
      <w:r w:rsidR="008C49FD" w:rsidRPr="00B466F9">
        <w:rPr>
          <w:sz w:val="24"/>
          <w:szCs w:val="24"/>
        </w:rPr>
        <w:t xml:space="preserve">do specyfiki wskazanych grup osób </w:t>
      </w:r>
      <w:r w:rsidRPr="00B466F9">
        <w:rPr>
          <w:sz w:val="24"/>
          <w:szCs w:val="24"/>
        </w:rPr>
        <w:t>osadzonych w zakładach karnych.</w:t>
      </w:r>
      <w:r w:rsidR="008C49FD" w:rsidRPr="00B466F9">
        <w:rPr>
          <w:sz w:val="24"/>
          <w:szCs w:val="24"/>
        </w:rPr>
        <w:t xml:space="preserve"> </w:t>
      </w:r>
    </w:p>
    <w:p w:rsidR="00B466F9" w:rsidRDefault="00B466F9" w:rsidP="00CF128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Wzrastające znaczenie działań zapobiegawczych realizowanych w procesie wychowania. </w:t>
      </w:r>
    </w:p>
    <w:p w:rsidR="00B466F9" w:rsidRDefault="00B466F9" w:rsidP="00CF128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Praca </w:t>
      </w:r>
      <w:r w:rsidRPr="00B466F9">
        <w:rPr>
          <w:sz w:val="24"/>
          <w:szCs w:val="24"/>
        </w:rPr>
        <w:t xml:space="preserve">kuratorów sądowych </w:t>
      </w:r>
      <w:r>
        <w:rPr>
          <w:sz w:val="24"/>
          <w:szCs w:val="24"/>
        </w:rPr>
        <w:t>wymaga</w:t>
      </w:r>
      <w:r w:rsidR="008C49FD" w:rsidRPr="00B466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modyfikacji w zakresie ograniczenia obowiązków  administracyjnych w celu zwiększenia czasu przeznaczonego na czynności diagnostyczno-interwencyjne. </w:t>
      </w:r>
    </w:p>
    <w:p w:rsidR="00E612C3" w:rsidRPr="00B466F9" w:rsidRDefault="008559BD" w:rsidP="00CF128E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Wykorzystanie </w:t>
      </w:r>
      <w:r w:rsidR="00E612C3" w:rsidRPr="00B466F9">
        <w:rPr>
          <w:sz w:val="24"/>
          <w:szCs w:val="24"/>
        </w:rPr>
        <w:t>możliwości programów realizowanych obok standardowych działań wpisanych w prace instytucji resocjalizacyjnych, a w szczególności:</w:t>
      </w:r>
    </w:p>
    <w:p w:rsidR="00E612C3" w:rsidRPr="00E612C3" w:rsidRDefault="00E612C3" w:rsidP="00E612C3">
      <w:pPr>
        <w:pStyle w:val="Akapitzlist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E612C3">
        <w:rPr>
          <w:sz w:val="24"/>
          <w:szCs w:val="24"/>
        </w:rPr>
        <w:t xml:space="preserve"> organizacji pozarządowych</w:t>
      </w:r>
    </w:p>
    <w:p w:rsidR="00E612C3" w:rsidRPr="00E612C3" w:rsidRDefault="00E612C3" w:rsidP="00E612C3">
      <w:pPr>
        <w:pStyle w:val="Akapitzlist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E612C3">
        <w:rPr>
          <w:sz w:val="24"/>
          <w:szCs w:val="24"/>
        </w:rPr>
        <w:t>poradni i ośrodków resocjalizacyjno-wychowawczych</w:t>
      </w:r>
    </w:p>
    <w:p w:rsidR="00E612C3" w:rsidRDefault="00E612C3" w:rsidP="00E612C3">
      <w:pPr>
        <w:pStyle w:val="Akapitzlist"/>
        <w:numPr>
          <w:ilvl w:val="2"/>
          <w:numId w:val="3"/>
        </w:numPr>
        <w:spacing w:after="0" w:line="240" w:lineRule="auto"/>
        <w:rPr>
          <w:sz w:val="24"/>
          <w:szCs w:val="24"/>
        </w:rPr>
      </w:pPr>
      <w:r w:rsidRPr="00E612C3">
        <w:rPr>
          <w:sz w:val="24"/>
          <w:szCs w:val="24"/>
        </w:rPr>
        <w:t xml:space="preserve">stowarzyszeń tematycznie działających na rzecz osób </w:t>
      </w:r>
      <w:r w:rsidR="008559BD">
        <w:rPr>
          <w:sz w:val="24"/>
          <w:szCs w:val="24"/>
        </w:rPr>
        <w:t xml:space="preserve">zagrożonych przestępstwem i już skazanych na karę pozbawienia wolności. </w:t>
      </w:r>
    </w:p>
    <w:p w:rsidR="00CF128E" w:rsidRPr="00E612C3" w:rsidRDefault="00C62908" w:rsidP="00CF128E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Postulat </w:t>
      </w:r>
      <w:r w:rsidR="00CF128E">
        <w:rPr>
          <w:sz w:val="24"/>
          <w:szCs w:val="24"/>
        </w:rPr>
        <w:t xml:space="preserve">wypracowania dobrych praktyk transferu informacji będących </w:t>
      </w:r>
      <w:r w:rsidR="00CF128E">
        <w:rPr>
          <w:sz w:val="24"/>
          <w:szCs w:val="24"/>
        </w:rPr>
        <w:br/>
        <w:t xml:space="preserve">w dyspozycji wskazanych instytucji i modelu przekazywania ich treści w celu wykorzystania przez inne podmioty. W tej roli </w:t>
      </w:r>
      <w:r w:rsidR="00D62E1E">
        <w:rPr>
          <w:sz w:val="24"/>
          <w:szCs w:val="24"/>
        </w:rPr>
        <w:t xml:space="preserve">powinny aktywnie brać udział </w:t>
      </w:r>
      <w:r w:rsidR="00AD0FA5">
        <w:rPr>
          <w:sz w:val="24"/>
          <w:szCs w:val="24"/>
        </w:rPr>
        <w:t>terenowe r</w:t>
      </w:r>
      <w:r w:rsidR="00CF128E">
        <w:rPr>
          <w:sz w:val="24"/>
          <w:szCs w:val="24"/>
        </w:rPr>
        <w:t xml:space="preserve">ady, jako </w:t>
      </w:r>
      <w:r w:rsidR="00AD0FA5">
        <w:rPr>
          <w:sz w:val="24"/>
          <w:szCs w:val="24"/>
        </w:rPr>
        <w:t xml:space="preserve">organizacje </w:t>
      </w:r>
      <w:r w:rsidR="00D62E1E">
        <w:rPr>
          <w:sz w:val="24"/>
          <w:szCs w:val="24"/>
        </w:rPr>
        <w:t xml:space="preserve">zbierające rezultaty doświadczeń i </w:t>
      </w:r>
      <w:r w:rsidR="00AD0FA5">
        <w:rPr>
          <w:sz w:val="24"/>
          <w:szCs w:val="24"/>
        </w:rPr>
        <w:t>dorobku tych instytucji</w:t>
      </w:r>
      <w:r w:rsidR="00D62E1E">
        <w:rPr>
          <w:sz w:val="24"/>
          <w:szCs w:val="24"/>
        </w:rPr>
        <w:t xml:space="preserve">, które są w nich reprezentowane. </w:t>
      </w:r>
    </w:p>
    <w:p w:rsidR="00823BBF" w:rsidRPr="00E612C3" w:rsidRDefault="00823BBF" w:rsidP="00E612C3">
      <w:pPr>
        <w:spacing w:after="0" w:line="240" w:lineRule="auto"/>
        <w:rPr>
          <w:sz w:val="24"/>
          <w:szCs w:val="24"/>
        </w:rPr>
      </w:pPr>
    </w:p>
    <w:p w:rsidR="00EE4288" w:rsidRPr="00E612C3" w:rsidRDefault="000D30E2" w:rsidP="00001D35">
      <w:pPr>
        <w:spacing w:after="0" w:line="240" w:lineRule="auto"/>
        <w:jc w:val="center"/>
        <w:rPr>
          <w:sz w:val="24"/>
          <w:szCs w:val="24"/>
        </w:rPr>
      </w:pPr>
      <w:r w:rsidRPr="000D30E2">
        <w:rPr>
          <w:sz w:val="24"/>
          <w:szCs w:val="24"/>
        </w:rPr>
        <w:drawing>
          <wp:inline distT="0" distB="0" distL="0" distR="0">
            <wp:extent cx="4500196" cy="3171092"/>
            <wp:effectExtent l="19050" t="0" r="0" b="0"/>
            <wp:docPr id="2" name="Obraz 1" descr="C:\Users\HP\AppData\Local\Temp\20220930_101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20220930_1015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434" cy="317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E2" w:rsidRPr="00E612C3" w:rsidRDefault="000D30E2" w:rsidP="00001D3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Wprowadzenie do konferencji</w:t>
      </w:r>
      <w:r w:rsidR="00001D35">
        <w:rPr>
          <w:sz w:val="24"/>
          <w:szCs w:val="24"/>
        </w:rPr>
        <w:t xml:space="preserve"> </w:t>
      </w:r>
      <w:r>
        <w:rPr>
          <w:sz w:val="24"/>
          <w:szCs w:val="24"/>
        </w:rPr>
        <w:t>- Przewodniczący Terenowej Rady SSO Mieczysław Oliwa</w:t>
      </w:r>
    </w:p>
    <w:sectPr w:rsidR="000D30E2" w:rsidRPr="00E612C3" w:rsidSect="00E612C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36E"/>
    <w:multiLevelType w:val="hybridMultilevel"/>
    <w:tmpl w:val="E7843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0FB5"/>
    <w:multiLevelType w:val="hybridMultilevel"/>
    <w:tmpl w:val="C8202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FD04820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8346B"/>
    <w:multiLevelType w:val="hybridMultilevel"/>
    <w:tmpl w:val="932C63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81B53"/>
    <w:multiLevelType w:val="hybridMultilevel"/>
    <w:tmpl w:val="E8848C42"/>
    <w:lvl w:ilvl="0" w:tplc="C22E0F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5F4A51"/>
    <w:rsid w:val="00001D35"/>
    <w:rsid w:val="00031280"/>
    <w:rsid w:val="000D30E2"/>
    <w:rsid w:val="00402EE1"/>
    <w:rsid w:val="00405D6A"/>
    <w:rsid w:val="004D580C"/>
    <w:rsid w:val="00510F07"/>
    <w:rsid w:val="005F4A51"/>
    <w:rsid w:val="006C3778"/>
    <w:rsid w:val="006D65F7"/>
    <w:rsid w:val="00823BBF"/>
    <w:rsid w:val="008559BD"/>
    <w:rsid w:val="008C49FD"/>
    <w:rsid w:val="00A20070"/>
    <w:rsid w:val="00AD0FA5"/>
    <w:rsid w:val="00B466F9"/>
    <w:rsid w:val="00BD032D"/>
    <w:rsid w:val="00C56A99"/>
    <w:rsid w:val="00C62908"/>
    <w:rsid w:val="00CF128E"/>
    <w:rsid w:val="00D2043F"/>
    <w:rsid w:val="00D62E1E"/>
    <w:rsid w:val="00D77985"/>
    <w:rsid w:val="00E612C3"/>
    <w:rsid w:val="00EE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E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A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2022-10-30T21:23:00Z</dcterms:created>
  <dcterms:modified xsi:type="dcterms:W3CDTF">2022-11-14T15:42:00Z</dcterms:modified>
</cp:coreProperties>
</file>